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214F1" w14:textId="77777777" w:rsidR="00B2750B" w:rsidRPr="005E2BA3" w:rsidRDefault="00B2750B" w:rsidP="00B2750B">
      <w:pPr>
        <w:spacing w:before="120" w:after="120" w:line="360" w:lineRule="auto"/>
        <w:jc w:val="both"/>
        <w:rPr>
          <w:rFonts w:ascii="Times New Roman" w:hAnsi="Times New Roman" w:cs="Times New Roman"/>
          <w:lang w:val="en-GB"/>
        </w:rPr>
      </w:pPr>
      <w:r w:rsidRPr="005E2BA3">
        <w:rPr>
          <w:rFonts w:ascii="Times New Roman" w:hAnsi="Times New Roman" w:cs="Times New Roman"/>
          <w:b/>
          <w:lang w:val="en-GB"/>
        </w:rPr>
        <w:t>Table 1.</w:t>
      </w:r>
      <w:r w:rsidRPr="005E2BA3">
        <w:rPr>
          <w:rFonts w:ascii="Times New Roman" w:hAnsi="Times New Roman" w:cs="Times New Roman"/>
          <w:lang w:val="en-GB"/>
        </w:rPr>
        <w:t xml:space="preserve"> Descriptive statistics of sound acoustic parameters produced by male </w:t>
      </w:r>
      <w:proofErr w:type="spellStart"/>
      <w:r w:rsidRPr="005E2BA3">
        <w:rPr>
          <w:rFonts w:ascii="Times New Roman" w:hAnsi="Times New Roman" w:cs="Times New Roman"/>
          <w:i/>
          <w:lang w:val="en-GB"/>
        </w:rPr>
        <w:t>Orsinigobius</w:t>
      </w:r>
      <w:proofErr w:type="spellEnd"/>
      <w:r w:rsidRPr="005E2BA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5E2BA3">
        <w:rPr>
          <w:rFonts w:ascii="Times New Roman" w:hAnsi="Times New Roman" w:cs="Times New Roman"/>
          <w:i/>
          <w:lang w:val="en-GB"/>
        </w:rPr>
        <w:t>croaticus</w:t>
      </w:r>
      <w:proofErr w:type="spellEnd"/>
      <w:r w:rsidRPr="005E2BA3">
        <w:rPr>
          <w:rFonts w:ascii="Times New Roman" w:hAnsi="Times New Roman" w:cs="Times New Roman"/>
          <w:lang w:val="en-GB"/>
        </w:rPr>
        <w:t>. For each parameter, mean (</w:t>
      </w:r>
      <w:r w:rsidRPr="005E2BA3">
        <w:rPr>
          <w:rFonts w:ascii="Times New Roman" w:eastAsia="Times New Roman" w:hAnsi="Times New Roman" w:cs="Times New Roman"/>
          <w:bCs/>
          <w:i/>
          <w:iCs/>
          <w:color w:val="000000"/>
          <w:lang w:val="en-GB"/>
        </w:rPr>
        <w:t>x̄</w:t>
      </w:r>
      <w:r w:rsidRPr="005E2BA3">
        <w:rPr>
          <w:rFonts w:ascii="Times New Roman" w:eastAsia="Times New Roman" w:hAnsi="Times New Roman" w:cs="Times New Roman"/>
          <w:bCs/>
          <w:iCs/>
          <w:color w:val="000000"/>
          <w:lang w:val="en-GB"/>
        </w:rPr>
        <w:t>)</w:t>
      </w:r>
      <w:r w:rsidRPr="005E2BA3">
        <w:rPr>
          <w:rFonts w:ascii="Times New Roman" w:hAnsi="Times New Roman" w:cs="Times New Roman"/>
          <w:lang w:val="en-GB"/>
        </w:rPr>
        <w:t>, standard deviation (</w:t>
      </w:r>
      <w:proofErr w:type="spellStart"/>
      <w:r w:rsidRPr="005E2BA3">
        <w:rPr>
          <w:rFonts w:ascii="Times New Roman" w:hAnsi="Times New Roman" w:cs="Times New Roman"/>
          <w:i/>
          <w:lang w:val="en-GB"/>
        </w:rPr>
        <w:t>s.d.</w:t>
      </w:r>
      <w:proofErr w:type="spellEnd"/>
      <w:r w:rsidRPr="005E2BA3">
        <w:rPr>
          <w:rFonts w:ascii="Times New Roman" w:hAnsi="Times New Roman" w:cs="Times New Roman"/>
          <w:lang w:val="en-GB"/>
        </w:rPr>
        <w:t xml:space="preserve">), and range were reported, with </w:t>
      </w:r>
      <w:r>
        <w:rPr>
          <w:rFonts w:ascii="Times New Roman" w:hAnsi="Times New Roman" w:cs="Times New Roman"/>
          <w:lang w:val="en-GB"/>
        </w:rPr>
        <w:t xml:space="preserve">the </w:t>
      </w:r>
      <w:r w:rsidRPr="005E2BA3">
        <w:rPr>
          <w:rFonts w:ascii="Times New Roman" w:hAnsi="Times New Roman" w:cs="Times New Roman"/>
          <w:lang w:val="en-GB"/>
        </w:rPr>
        <w:t xml:space="preserve">corresponding results from </w:t>
      </w:r>
      <w:r>
        <w:rPr>
          <w:rFonts w:ascii="Times New Roman" w:hAnsi="Times New Roman" w:cs="Times New Roman"/>
          <w:lang w:val="en-GB"/>
        </w:rPr>
        <w:t xml:space="preserve">the </w:t>
      </w:r>
      <w:r w:rsidRPr="005E2BA3">
        <w:rPr>
          <w:rFonts w:ascii="Times New Roman" w:hAnsi="Times New Roman" w:cs="Times New Roman"/>
          <w:lang w:val="en-GB"/>
        </w:rPr>
        <w:t xml:space="preserve">intraspecific Kruskal-Wallis rank sum test and </w:t>
      </w:r>
      <w:r w:rsidRPr="005E2BA3">
        <w:rPr>
          <w:rFonts w:ascii="Times New Roman" w:hAnsi="Times New Roman" w:cs="Times New Roman"/>
          <w:i/>
          <w:lang w:val="en-GB"/>
        </w:rPr>
        <w:t>P</w:t>
      </w:r>
      <w:r w:rsidRPr="005E2BA3">
        <w:rPr>
          <w:rFonts w:ascii="Times New Roman" w:hAnsi="Times New Roman" w:cs="Times New Roman"/>
          <w:lang w:val="en-GB"/>
        </w:rPr>
        <w:t xml:space="preserve"> value. </w:t>
      </w:r>
    </w:p>
    <w:tbl>
      <w:tblPr>
        <w:tblW w:w="7590" w:type="dxa"/>
        <w:tblLook w:val="04A0" w:firstRow="1" w:lastRow="0" w:firstColumn="1" w:lastColumn="0" w:noHBand="0" w:noVBand="1"/>
      </w:tblPr>
      <w:tblGrid>
        <w:gridCol w:w="2268"/>
        <w:gridCol w:w="960"/>
        <w:gridCol w:w="960"/>
        <w:gridCol w:w="1482"/>
        <w:gridCol w:w="960"/>
        <w:gridCol w:w="960"/>
      </w:tblGrid>
      <w:tr w:rsidR="00B2750B" w:rsidRPr="005E2BA3" w14:paraId="43E2F18F" w14:textId="77777777" w:rsidTr="00EE2D78">
        <w:trPr>
          <w:trHeight w:val="567"/>
        </w:trPr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0A47D4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Acoustic parameters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72679B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/>
              </w:rPr>
              <w:t>x̄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FD8C1D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5E2B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/>
              </w:rPr>
              <w:t>s.d.</w:t>
            </w:r>
            <w:proofErr w:type="spellEnd"/>
          </w:p>
        </w:tc>
        <w:tc>
          <w:tcPr>
            <w:tcW w:w="1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F4F01A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Range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ABFECC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H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5A9A6C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/>
              </w:rPr>
              <w:t>P</w:t>
            </w:r>
            <w:r w:rsidRPr="005E2B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value</w:t>
            </w:r>
          </w:p>
        </w:tc>
      </w:tr>
      <w:tr w:rsidR="00B2750B" w:rsidRPr="005E2BA3" w14:paraId="5C048878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C9FF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DUR (</w:t>
            </w:r>
            <w:proofErr w:type="spell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ms</w:t>
            </w:r>
            <w:proofErr w:type="spellEnd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2DAE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442.1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315F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158.7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D617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156.8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952.9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FC42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FFFFFF"/>
            <w:noWrap/>
            <w:vAlign w:val="center"/>
            <w:hideMark/>
          </w:tcPr>
          <w:p w14:paraId="452949E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4296D88E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4F438DD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NP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183644E3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74FD80B1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5.1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C3F0A66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5.0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597ECDE2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70AD4757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0EA009B3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FE947B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PD (</w:t>
            </w:r>
            <w:proofErr w:type="spell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ms</w:t>
            </w:r>
            <w:proofErr w:type="spellEnd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9304CE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2C2FAD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2.1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2DB558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9.8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92E556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F74CB18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1C926DF0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2CA0D16D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PRR (Hz)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308EFB52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784C3F85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2.6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202DBD2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26.0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38.1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15BDD03E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2DEA9CE9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0494B432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5B1E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PP (</w:t>
            </w:r>
            <w:proofErr w:type="spell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ms</w:t>
            </w:r>
            <w:proofErr w:type="spellEnd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59F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A720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2.8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6D62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27.7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37.6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44FC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FFFFFF"/>
            <w:noWrap/>
            <w:vAlign w:val="center"/>
            <w:hideMark/>
          </w:tcPr>
          <w:p w14:paraId="592F3F1A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01587505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57D19D48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FAT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1F8BB910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4E474F7D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20C13C7D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0.9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03A453A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467E964A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5521CEBA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F604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PF (Hz)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CFF3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137.4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49B5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55.5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99F2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89.0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340.8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8FAF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34.7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FFFFFF"/>
            <w:noWrap/>
            <w:vAlign w:val="center"/>
            <w:hideMark/>
          </w:tcPr>
          <w:p w14:paraId="74F4244F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7BC4806B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0D04A24B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FMi</w:t>
            </w:r>
            <w:proofErr w:type="spellEnd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05D2E03B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39.0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05F0E7C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4.1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05F803C0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31.4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60.0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16B4A369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38.1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2AEDB1A3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1DB5AAB4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90A4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FMf</w:t>
            </w:r>
            <w:proofErr w:type="spellEnd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C28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34.1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FAC0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3.7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6573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26.1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45.4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D47A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FFFFFF"/>
            <w:noWrap/>
            <w:vAlign w:val="center"/>
            <w:hideMark/>
          </w:tcPr>
          <w:p w14:paraId="165A3526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50C3E3C6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5D628232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FM (Hz)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2729AAF5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049036F9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2B99AA40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0.7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4125312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4ADB0E64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11882A8C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60DC8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SR (n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o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. of sounds/min)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B65E2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059BB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2.1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F317A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lang w:val="en-GB"/>
              </w:rPr>
              <w:t>1.3 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7.8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9E74B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AF725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&lt; 0.05</w:t>
            </w:r>
          </w:p>
        </w:tc>
      </w:tr>
      <w:tr w:rsidR="00B2750B" w:rsidRPr="005E2BA3" w14:paraId="237495C8" w14:textId="77777777" w:rsidTr="00EE2D78">
        <w:trPr>
          <w:trHeight w:val="454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D50A1D" w14:textId="77777777" w:rsidR="00B2750B" w:rsidRPr="005E2BA3" w:rsidRDefault="00B2750B" w:rsidP="00EE2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Calling effort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1B86E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3D08C9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86E308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0.3 </w:t>
            </w:r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̶</w:t>
            </w:r>
            <w:proofErr w:type="gramEnd"/>
            <w:r w:rsidRPr="005E2BA3">
              <w:rPr>
                <w:rFonts w:ascii="Times New Roman" w:eastAsia="Times New Roman" w:hAnsi="Times New Roman" w:cs="Times New Roman"/>
                <w:lang w:val="en-GB"/>
              </w:rPr>
              <w:t xml:space="preserve">  </w:t>
            </w: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C085D9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DB846F" w14:textId="77777777" w:rsidR="00B2750B" w:rsidRPr="005E2BA3" w:rsidRDefault="00B2750B" w:rsidP="00EE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E2B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&gt; 0.05</w:t>
            </w:r>
          </w:p>
        </w:tc>
      </w:tr>
    </w:tbl>
    <w:p w14:paraId="4AA2CC15" w14:textId="77777777" w:rsidR="00B2750B" w:rsidRPr="005E2BA3" w:rsidRDefault="00B2750B" w:rsidP="00B2750B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lang w:val="en-GB"/>
        </w:rPr>
      </w:pPr>
      <w:r w:rsidRPr="005E2BA3">
        <w:rPr>
          <w:rFonts w:ascii="Times New Roman" w:hAnsi="Times New Roman" w:cs="Times New Roman"/>
          <w:sz w:val="20"/>
          <w:lang w:val="en-GB"/>
        </w:rPr>
        <w:t xml:space="preserve">Descriptive statistics are based on 20 sounds per male presenting the best S/N ratio (N = 4, n = 80). </w:t>
      </w:r>
      <w:r w:rsidRPr="005E2BA3">
        <w:rPr>
          <w:rFonts w:ascii="Times New Roman" w:hAnsi="Times New Roman" w:cs="Times New Roman"/>
          <w:i/>
          <w:sz w:val="20"/>
          <w:lang w:val="en-GB"/>
        </w:rPr>
        <w:t>H</w:t>
      </w:r>
      <w:r w:rsidRPr="005E2BA3">
        <w:rPr>
          <w:rFonts w:ascii="Times New Roman" w:hAnsi="Times New Roman" w:cs="Times New Roman"/>
          <w:sz w:val="20"/>
          <w:lang w:val="en-GB"/>
        </w:rPr>
        <w:t xml:space="preserve"> values are the results of Kruskal – Wallis tests comparing sound parameters among males. Bolded </w:t>
      </w:r>
      <w:r w:rsidRPr="005E2BA3">
        <w:rPr>
          <w:rFonts w:ascii="Times New Roman" w:eastAsia="Times New Roman" w:hAnsi="Times New Roman" w:cs="Times New Roman"/>
          <w:bCs/>
          <w:i/>
          <w:iCs/>
          <w:color w:val="000000"/>
          <w:sz w:val="20"/>
          <w:lang w:val="en-GB"/>
        </w:rPr>
        <w:t>P</w:t>
      </w:r>
      <w:r w:rsidRPr="005E2BA3">
        <w:rPr>
          <w:rFonts w:ascii="Times New Roman" w:eastAsia="Times New Roman" w:hAnsi="Times New Roman" w:cs="Times New Roman"/>
          <w:b/>
          <w:bCs/>
          <w:color w:val="000000"/>
          <w:sz w:val="20"/>
          <w:lang w:val="en-GB"/>
        </w:rPr>
        <w:t xml:space="preserve"> </w:t>
      </w:r>
      <w:r w:rsidRPr="005E2BA3">
        <w:rPr>
          <w:rFonts w:ascii="Times New Roman" w:hAnsi="Times New Roman" w:cs="Times New Roman"/>
          <w:sz w:val="20"/>
          <w:lang w:val="en-GB"/>
        </w:rPr>
        <w:t xml:space="preserve">values indicate the feature that differed between males according to the significance level of 0.05. For the abbreviations of acoustic properties, see the Material &amp; Methods section. </w:t>
      </w:r>
    </w:p>
    <w:p w14:paraId="064685D1" w14:textId="77777777" w:rsidR="005871BF" w:rsidRDefault="005871BF"/>
    <w:sectPr w:rsidR="00587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0B"/>
    <w:rsid w:val="005871BF"/>
    <w:rsid w:val="00B2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1FBD"/>
  <w15:chartTrackingRefBased/>
  <w15:docId w15:val="{90715837-EC52-4C9A-9732-775CA869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</dc:creator>
  <cp:keywords/>
  <dc:description/>
  <cp:lastModifiedBy>Davor</cp:lastModifiedBy>
  <cp:revision>1</cp:revision>
  <dcterms:created xsi:type="dcterms:W3CDTF">2023-05-15T12:41:00Z</dcterms:created>
  <dcterms:modified xsi:type="dcterms:W3CDTF">2023-05-15T12:41:00Z</dcterms:modified>
</cp:coreProperties>
</file>